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5" w:rsidRPr="00AB7B42" w:rsidRDefault="00734EBB" w:rsidP="00816328">
      <w:pPr>
        <w:pStyle w:val="Heading2"/>
        <w:spacing w:before="100" w:beforeAutospacing="1"/>
        <w:rPr>
          <w:rFonts w:ascii="Comic Sans MS" w:hAnsi="Comic Sans MS"/>
          <w:color w:val="auto"/>
          <w:sz w:val="20"/>
          <w:szCs w:val="20"/>
        </w:rPr>
      </w:pPr>
      <w:bookmarkStart w:id="0" w:name="_GoBack"/>
      <w:r w:rsidRPr="00AB7B42">
        <w:rPr>
          <w:rFonts w:ascii="Comic Sans MS" w:hAnsi="Comic Sans MS"/>
          <w:color w:val="auto"/>
          <w:sz w:val="20"/>
          <w:szCs w:val="20"/>
        </w:rPr>
        <w:t>RE</w:t>
      </w:r>
    </w:p>
    <w:p w:rsidR="002E27E5" w:rsidRPr="00AB7B42" w:rsidRDefault="00816328">
      <w:pPr>
        <w:pStyle w:val="Heading2"/>
        <w:rPr>
          <w:rFonts w:ascii="Comic Sans MS" w:hAnsi="Comic Sans MS"/>
          <w:color w:val="auto"/>
          <w:sz w:val="20"/>
          <w:szCs w:val="20"/>
        </w:rPr>
      </w:pPr>
      <w:r w:rsidRPr="00AB7B42">
        <w:rPr>
          <w:rFonts w:ascii="Comic Sans MS" w:hAnsi="Comic Sans MS"/>
          <w:color w:val="auto"/>
          <w:sz w:val="20"/>
          <w:szCs w:val="20"/>
        </w:rPr>
        <w:t>Purpose (Intent):</w:t>
      </w:r>
    </w:p>
    <w:p w:rsidR="002E27E5" w:rsidRPr="00AB7B42" w:rsidRDefault="00816328">
      <w:pPr>
        <w:pStyle w:val="Heading2"/>
        <w:spacing w:line="276" w:lineRule="auto"/>
        <w:rPr>
          <w:rFonts w:ascii="Comic Sans MS" w:hAnsi="Comic Sans MS"/>
          <w:b w:val="0"/>
          <w:color w:val="auto"/>
          <w:sz w:val="20"/>
          <w:szCs w:val="20"/>
        </w:rPr>
      </w:pPr>
      <w:r w:rsidRPr="00AB7B42">
        <w:rPr>
          <w:rFonts w:ascii="Comic Sans MS" w:hAnsi="Comic Sans MS"/>
          <w:b w:val="0"/>
          <w:color w:val="auto"/>
          <w:sz w:val="20"/>
          <w:szCs w:val="20"/>
        </w:rPr>
        <w:t xml:space="preserve">At New City, we aim to deliver a high-quality </w:t>
      </w:r>
      <w:r w:rsidR="00734EBB" w:rsidRPr="00AB7B42">
        <w:rPr>
          <w:rFonts w:ascii="Comic Sans MS" w:hAnsi="Comic Sans MS"/>
          <w:b w:val="0"/>
          <w:color w:val="auto"/>
          <w:sz w:val="20"/>
          <w:szCs w:val="20"/>
        </w:rPr>
        <w:t>RE</w:t>
      </w:r>
      <w:r w:rsidRPr="00AB7B42">
        <w:rPr>
          <w:rFonts w:ascii="Comic Sans MS" w:hAnsi="Comic Sans MS"/>
          <w:b w:val="0"/>
          <w:color w:val="auto"/>
          <w:sz w:val="20"/>
          <w:szCs w:val="20"/>
        </w:rPr>
        <w:t xml:space="preserve"> curriculum, with a combined ski</w:t>
      </w:r>
      <w:r w:rsidR="00734EBB" w:rsidRPr="00AB7B42">
        <w:rPr>
          <w:rFonts w:ascii="Comic Sans MS" w:hAnsi="Comic Sans MS"/>
          <w:b w:val="0"/>
          <w:color w:val="auto"/>
          <w:sz w:val="20"/>
          <w:szCs w:val="20"/>
        </w:rPr>
        <w:t xml:space="preserve">ll and knowledge based approach. Due to the local area being so diverse it is integral to the children’s development as members of society that they gain an understanding of all major world religions and belief systems. Children should feel confident having conversations about their own and others’ faiths. We want children to be critical and think inwardly about their own beliefs and why they hold them. Through a comprehensive curriculum children will learn to be respectful of all belief systems and customs. </w:t>
      </w:r>
      <w:r w:rsidRPr="00AB7B42">
        <w:rPr>
          <w:rFonts w:ascii="Comic Sans MS" w:hAnsi="Comic Sans MS"/>
          <w:b w:val="0"/>
          <w:color w:val="auto"/>
          <w:sz w:val="20"/>
          <w:szCs w:val="20"/>
        </w:rPr>
        <w:t xml:space="preserve"> </w:t>
      </w:r>
      <w:r w:rsidR="00734EBB" w:rsidRPr="00AB7B42">
        <w:rPr>
          <w:rFonts w:ascii="Comic Sans MS" w:hAnsi="Comic Sans MS"/>
          <w:b w:val="0"/>
          <w:color w:val="auto"/>
          <w:sz w:val="20"/>
          <w:szCs w:val="20"/>
        </w:rPr>
        <w:t>We want to inspire children to stand up for one another’s beliefs and their right to practice any religion they chose.</w:t>
      </w:r>
    </w:p>
    <w:p w:rsidR="002E27E5" w:rsidRPr="00AB7B42" w:rsidRDefault="00816328">
      <w:pPr>
        <w:pStyle w:val="Heading2"/>
        <w:rPr>
          <w:rFonts w:ascii="Comic Sans MS" w:hAnsi="Comic Sans MS"/>
          <w:color w:val="auto"/>
          <w:sz w:val="20"/>
          <w:szCs w:val="20"/>
        </w:rPr>
      </w:pPr>
      <w:r w:rsidRPr="00AB7B42">
        <w:rPr>
          <w:rFonts w:ascii="Comic Sans MS" w:hAnsi="Comic Sans MS"/>
          <w:color w:val="auto"/>
          <w:sz w:val="20"/>
          <w:szCs w:val="20"/>
        </w:rPr>
        <w:t>Aims</w:t>
      </w:r>
      <w:bookmarkStart w:id="1" w:name="_Toc346794868"/>
      <w:r w:rsidRPr="00AB7B42">
        <w:rPr>
          <w:rFonts w:ascii="Comic Sans MS" w:hAnsi="Comic Sans MS"/>
          <w:color w:val="auto"/>
          <w:sz w:val="20"/>
          <w:szCs w:val="20"/>
        </w:rPr>
        <w:t xml:space="preserve"> (Implementation):</w:t>
      </w:r>
    </w:p>
    <w:p w:rsidR="002E27E5" w:rsidRPr="00AB7B42" w:rsidRDefault="00816328">
      <w:pPr>
        <w:pStyle w:val="Heading2"/>
        <w:numPr>
          <w:ilvl w:val="0"/>
          <w:numId w:val="3"/>
        </w:numPr>
        <w:rPr>
          <w:rFonts w:ascii="Comic Sans MS" w:hAnsi="Comic Sans MS"/>
          <w:b w:val="0"/>
          <w:color w:val="auto"/>
          <w:sz w:val="20"/>
          <w:szCs w:val="20"/>
        </w:rPr>
      </w:pPr>
      <w:r w:rsidRPr="00AB7B42">
        <w:rPr>
          <w:rFonts w:ascii="Comic Sans MS" w:hAnsi="Comic Sans MS"/>
          <w:b w:val="0"/>
          <w:color w:val="auto"/>
          <w:sz w:val="20"/>
          <w:szCs w:val="20"/>
        </w:rPr>
        <w:t xml:space="preserve">To deliver a </w:t>
      </w:r>
      <w:r w:rsidR="00892808" w:rsidRPr="00AB7B42">
        <w:rPr>
          <w:rFonts w:ascii="Comic Sans MS" w:hAnsi="Comic Sans MS"/>
          <w:b w:val="0"/>
          <w:color w:val="auto"/>
          <w:sz w:val="20"/>
          <w:szCs w:val="20"/>
        </w:rPr>
        <w:t>comprehensive RE curriculum, that covers all major religions and belief systems</w:t>
      </w:r>
      <w:r w:rsidRPr="00AB7B42">
        <w:rPr>
          <w:rFonts w:ascii="Comic Sans MS" w:hAnsi="Comic Sans MS"/>
          <w:b w:val="0"/>
          <w:color w:val="auto"/>
          <w:sz w:val="20"/>
          <w:szCs w:val="20"/>
        </w:rPr>
        <w:t xml:space="preserve">. </w:t>
      </w:r>
    </w:p>
    <w:p w:rsidR="002E27E5" w:rsidRPr="00AB7B42" w:rsidRDefault="002E27E5">
      <w:pPr>
        <w:pStyle w:val="ListParagraph"/>
        <w:ind w:left="360"/>
        <w:rPr>
          <w:rFonts w:ascii="Comic Sans MS" w:hAnsi="Comic Sans MS"/>
          <w:sz w:val="20"/>
          <w:szCs w:val="20"/>
        </w:rPr>
      </w:pPr>
    </w:p>
    <w:p w:rsidR="002E27E5" w:rsidRPr="00AB7B42" w:rsidRDefault="00816328">
      <w:pPr>
        <w:pStyle w:val="ListParagraph"/>
        <w:numPr>
          <w:ilvl w:val="0"/>
          <w:numId w:val="2"/>
        </w:numPr>
        <w:rPr>
          <w:rFonts w:ascii="Comic Sans MS" w:hAnsi="Comic Sans MS"/>
          <w:sz w:val="20"/>
          <w:szCs w:val="20"/>
        </w:rPr>
      </w:pPr>
      <w:r w:rsidRPr="00AB7B42">
        <w:rPr>
          <w:rFonts w:ascii="Comic Sans MS" w:hAnsi="Comic Sans MS"/>
          <w:sz w:val="20"/>
          <w:szCs w:val="20"/>
        </w:rPr>
        <w:t xml:space="preserve">To gain perspective by placing their growing knowledge into different contexts, understanding the connections between local, regional, national and international </w:t>
      </w:r>
      <w:r w:rsidR="00892808" w:rsidRPr="00AB7B42">
        <w:rPr>
          <w:rFonts w:ascii="Comic Sans MS" w:hAnsi="Comic Sans MS"/>
          <w:sz w:val="20"/>
          <w:szCs w:val="20"/>
        </w:rPr>
        <w:t>religions</w:t>
      </w:r>
      <w:r w:rsidRPr="00AB7B42">
        <w:rPr>
          <w:rFonts w:ascii="Comic Sans MS" w:hAnsi="Comic Sans MS"/>
          <w:sz w:val="20"/>
          <w:szCs w:val="20"/>
        </w:rPr>
        <w:t>.</w:t>
      </w:r>
    </w:p>
    <w:p w:rsidR="002E27E5" w:rsidRPr="00AB7B42" w:rsidRDefault="002E27E5">
      <w:pPr>
        <w:pStyle w:val="ListParagraph"/>
        <w:rPr>
          <w:rFonts w:ascii="Comic Sans MS" w:hAnsi="Comic Sans MS"/>
          <w:sz w:val="20"/>
          <w:szCs w:val="20"/>
        </w:rPr>
      </w:pPr>
    </w:p>
    <w:p w:rsidR="002E27E5" w:rsidRPr="00AB7B42" w:rsidRDefault="00816328" w:rsidP="00816328">
      <w:pPr>
        <w:pStyle w:val="ListParagraph"/>
        <w:numPr>
          <w:ilvl w:val="0"/>
          <w:numId w:val="2"/>
        </w:numPr>
        <w:rPr>
          <w:rFonts w:ascii="Comic Sans MS" w:hAnsi="Comic Sans MS"/>
          <w:sz w:val="20"/>
          <w:szCs w:val="20"/>
        </w:rPr>
      </w:pPr>
      <w:r w:rsidRPr="00AB7B42">
        <w:rPr>
          <w:rFonts w:ascii="Comic Sans MS" w:hAnsi="Comic Sans MS"/>
          <w:sz w:val="20"/>
          <w:szCs w:val="20"/>
        </w:rPr>
        <w:t xml:space="preserve">Promote the understanding and need for </w:t>
      </w:r>
      <w:r w:rsidR="00892808" w:rsidRPr="00AB7B42">
        <w:rPr>
          <w:rFonts w:ascii="Comic Sans MS" w:hAnsi="Comic Sans MS"/>
          <w:sz w:val="20"/>
          <w:szCs w:val="20"/>
        </w:rPr>
        <w:t>critical thought when studying religions. Children should: ask questions, give thoughtful responses, explain diverse ideas, express insights and ideas and synthesise their research in RE.</w:t>
      </w:r>
    </w:p>
    <w:p w:rsidR="00892808" w:rsidRPr="00AB7B42" w:rsidRDefault="00892808" w:rsidP="00892808">
      <w:pPr>
        <w:pStyle w:val="ListParagraph"/>
        <w:rPr>
          <w:rFonts w:ascii="Comic Sans MS" w:hAnsi="Comic Sans MS"/>
          <w:sz w:val="20"/>
          <w:szCs w:val="20"/>
        </w:rPr>
      </w:pPr>
    </w:p>
    <w:p w:rsidR="00892808" w:rsidRPr="00AB7B42" w:rsidRDefault="00892808" w:rsidP="00892808">
      <w:pPr>
        <w:pStyle w:val="ListParagraph"/>
        <w:numPr>
          <w:ilvl w:val="0"/>
          <w:numId w:val="2"/>
        </w:numPr>
        <w:rPr>
          <w:rFonts w:ascii="Comic Sans MS" w:hAnsi="Comic Sans MS"/>
          <w:sz w:val="20"/>
          <w:szCs w:val="20"/>
        </w:rPr>
      </w:pPr>
      <w:r w:rsidRPr="00AB7B42">
        <w:rPr>
          <w:rFonts w:ascii="Comic Sans MS" w:hAnsi="Comic Sans MS"/>
          <w:sz w:val="20"/>
          <w:szCs w:val="20"/>
        </w:rPr>
        <w:t xml:space="preserve">Promote the understanding and need for critical thought when studying religions. Children should: recall and retell stories, explain the impact of and connection between ideas, appreciate and appraise different understandings, evaluate diverse beliefs, perspectives and sources and analyse arguments cogently. </w:t>
      </w:r>
    </w:p>
    <w:p w:rsidR="000A744C" w:rsidRPr="00AB7B42" w:rsidRDefault="000A744C" w:rsidP="000A744C">
      <w:pPr>
        <w:pStyle w:val="ListParagraph"/>
        <w:rPr>
          <w:rFonts w:ascii="Comic Sans MS" w:hAnsi="Comic Sans MS"/>
          <w:sz w:val="20"/>
          <w:szCs w:val="20"/>
        </w:rPr>
      </w:pPr>
    </w:p>
    <w:p w:rsidR="000A744C" w:rsidRPr="00AB7B42" w:rsidRDefault="000A744C" w:rsidP="00892808">
      <w:pPr>
        <w:pStyle w:val="ListParagraph"/>
        <w:numPr>
          <w:ilvl w:val="0"/>
          <w:numId w:val="2"/>
        </w:numPr>
        <w:rPr>
          <w:rFonts w:ascii="Comic Sans MS" w:hAnsi="Comic Sans MS"/>
          <w:sz w:val="20"/>
          <w:szCs w:val="20"/>
        </w:rPr>
      </w:pPr>
      <w:r w:rsidRPr="00AB7B42">
        <w:rPr>
          <w:rFonts w:ascii="Comic Sans MS" w:hAnsi="Comic Sans MS"/>
          <w:sz w:val="20"/>
          <w:szCs w:val="20"/>
        </w:rPr>
        <w:t xml:space="preserve">To ensure the learning is relevant to the children they need to be exposed to different places of worship in Newham and London. </w:t>
      </w:r>
    </w:p>
    <w:p w:rsidR="00892808" w:rsidRPr="00AB7B42" w:rsidRDefault="00892808" w:rsidP="00892808">
      <w:pPr>
        <w:pStyle w:val="ListParagraph"/>
        <w:ind w:left="360"/>
        <w:rPr>
          <w:rFonts w:ascii="Comic Sans MS" w:hAnsi="Comic Sans MS"/>
          <w:sz w:val="20"/>
          <w:szCs w:val="20"/>
        </w:rPr>
      </w:pPr>
    </w:p>
    <w:p w:rsidR="002E27E5" w:rsidRPr="00AB7B42" w:rsidRDefault="00816328">
      <w:pPr>
        <w:rPr>
          <w:rFonts w:ascii="Comic Sans MS" w:hAnsi="Comic Sans MS"/>
          <w:b/>
          <w:sz w:val="20"/>
          <w:szCs w:val="20"/>
        </w:rPr>
      </w:pPr>
      <w:r w:rsidRPr="00AB7B42">
        <w:rPr>
          <w:rFonts w:ascii="Comic Sans MS" w:hAnsi="Comic Sans MS"/>
          <w:b/>
          <w:sz w:val="20"/>
          <w:szCs w:val="20"/>
        </w:rPr>
        <w:t>Outcomes (Impact):</w:t>
      </w:r>
    </w:p>
    <w:p w:rsidR="00816328" w:rsidRPr="00AB7B42" w:rsidRDefault="00816328" w:rsidP="00816328">
      <w:pPr>
        <w:rPr>
          <w:rFonts w:ascii="Comic Sans MS" w:hAnsi="Comic Sans MS"/>
          <w:sz w:val="20"/>
          <w:szCs w:val="20"/>
        </w:rPr>
      </w:pPr>
      <w:r w:rsidRPr="00AB7B42">
        <w:rPr>
          <w:rFonts w:ascii="Comic Sans MS" w:hAnsi="Comic Sans MS"/>
          <w:sz w:val="20"/>
          <w:szCs w:val="20"/>
        </w:rPr>
        <w:t xml:space="preserve">Children will be able to talk passionately and </w:t>
      </w:r>
      <w:r w:rsidR="000A744C" w:rsidRPr="00AB7B42">
        <w:rPr>
          <w:rFonts w:ascii="Comic Sans MS" w:hAnsi="Comic Sans MS"/>
          <w:sz w:val="20"/>
          <w:szCs w:val="20"/>
        </w:rPr>
        <w:t>confidently</w:t>
      </w:r>
      <w:r w:rsidRPr="00AB7B42">
        <w:rPr>
          <w:rFonts w:ascii="Comic Sans MS" w:hAnsi="Comic Sans MS"/>
          <w:sz w:val="20"/>
          <w:szCs w:val="20"/>
        </w:rPr>
        <w:t xml:space="preserve"> about </w:t>
      </w:r>
      <w:r w:rsidR="000A744C" w:rsidRPr="00AB7B42">
        <w:rPr>
          <w:rFonts w:ascii="Comic Sans MS" w:hAnsi="Comic Sans MS"/>
          <w:sz w:val="20"/>
          <w:szCs w:val="20"/>
        </w:rPr>
        <w:t xml:space="preserve">different world and religious views. They will have a greater respect for those with differing beliefs and a broader understanding of the beliefs of their own community, Great Britain and the world. They will be able to use the skills gathered throughout their learning to further analyse ideas from around the world, be they religious, political or philosophical. </w:t>
      </w:r>
      <w:r w:rsidR="001060AC" w:rsidRPr="00AB7B42">
        <w:rPr>
          <w:rFonts w:ascii="Comic Sans MS" w:hAnsi="Comic Sans MS"/>
          <w:sz w:val="20"/>
          <w:szCs w:val="20"/>
        </w:rPr>
        <w:t xml:space="preserve">Children should be able to speak knowledgeable about their own and others beliefs and give thoughtful considered reasons behind these beliefs. </w:t>
      </w:r>
    </w:p>
    <w:p w:rsidR="002E27E5" w:rsidRPr="00AB7B42" w:rsidRDefault="002E27E5">
      <w:pPr>
        <w:rPr>
          <w:rFonts w:ascii="Comic Sans MS" w:hAnsi="Comic Sans MS"/>
          <w:b/>
          <w:sz w:val="20"/>
          <w:szCs w:val="20"/>
        </w:rPr>
      </w:pPr>
    </w:p>
    <w:p w:rsidR="002E27E5" w:rsidRPr="00AB7B42" w:rsidRDefault="002E27E5">
      <w:pPr>
        <w:rPr>
          <w:rFonts w:ascii="Comic Sans MS" w:hAnsi="Comic Sans MS"/>
          <w:b/>
          <w:sz w:val="20"/>
          <w:szCs w:val="20"/>
        </w:rPr>
      </w:pPr>
    </w:p>
    <w:bookmarkEnd w:id="1"/>
    <w:bookmarkEnd w:id="0"/>
    <w:p w:rsidR="002E27E5" w:rsidRPr="00AB7B42" w:rsidRDefault="002E27E5">
      <w:pPr>
        <w:rPr>
          <w:rFonts w:ascii="Comic Sans MS" w:hAnsi="Comic Sans MS"/>
          <w:sz w:val="20"/>
          <w:szCs w:val="20"/>
        </w:rPr>
      </w:pPr>
    </w:p>
    <w:sectPr w:rsidR="002E27E5" w:rsidRPr="00AB7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7D2B9D"/>
    <w:multiLevelType w:val="hybridMultilevel"/>
    <w:tmpl w:val="E9003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886B9E"/>
    <w:multiLevelType w:val="hybridMultilevel"/>
    <w:tmpl w:val="D2DC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E5"/>
    <w:rsid w:val="000A744C"/>
    <w:rsid w:val="001060AC"/>
    <w:rsid w:val="002E27E5"/>
    <w:rsid w:val="00734EBB"/>
    <w:rsid w:val="00816328"/>
    <w:rsid w:val="00892808"/>
    <w:rsid w:val="00AB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pPr>
      <w:keepNext/>
      <w:spacing w:before="240" w:after="120" w:line="240" w:lineRule="auto"/>
      <w:outlineLvl w:val="1"/>
    </w:pPr>
    <w:rPr>
      <w:b/>
      <w:color w:val="104F7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color w:val="104F75"/>
      <w:sz w:val="32"/>
      <w:szCs w:val="32"/>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pPr>
      <w:keepNext/>
      <w:spacing w:before="240" w:after="120" w:line="240" w:lineRule="auto"/>
      <w:outlineLvl w:val="1"/>
    </w:pPr>
    <w:rPr>
      <w:b/>
      <w:color w:val="104F7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color w:val="104F75"/>
      <w:sz w:val="32"/>
      <w:szCs w:val="32"/>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Bull</dc:creator>
  <cp:lastModifiedBy>Caroline Stone</cp:lastModifiedBy>
  <cp:revision>2</cp:revision>
  <cp:lastPrinted>2018-11-21T13:26:00Z</cp:lastPrinted>
  <dcterms:created xsi:type="dcterms:W3CDTF">2019-01-31T13:25:00Z</dcterms:created>
  <dcterms:modified xsi:type="dcterms:W3CDTF">2019-01-31T13:25:00Z</dcterms:modified>
</cp:coreProperties>
</file>